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1E" w:rsidRPr="003D0B22" w:rsidRDefault="003D0B22" w:rsidP="003D0B22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melléklet</w:t>
      </w:r>
    </w:p>
    <w:p w:rsidR="003D0B22" w:rsidRPr="003D0B22" w:rsidRDefault="003D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1164531</wp:posOffset>
            </wp:positionH>
            <wp:positionV relativeFrom="paragraph">
              <wp:posOffset>749011</wp:posOffset>
            </wp:positionV>
            <wp:extent cx="6733309" cy="5181600"/>
            <wp:effectExtent l="0" t="0" r="0" b="0"/>
            <wp:wrapNone/>
            <wp:docPr id="2" name="Kép 2" descr="ZSOLNAY_GUIDE_FRAME_2018_POV_camINVE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ZSOLNAY_GUIDE_FRAME_2018_POV_camINVERT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74" cy="51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9">
        <w:rPr>
          <w:rFonts w:ascii="Times New Roman" w:hAnsi="Times New Roman"/>
          <w:sz w:val="24"/>
          <w:szCs w:val="24"/>
        </w:rPr>
        <w:t>Vetítési felületek látványterve és azok elrendezése</w:t>
      </w:r>
      <w:bookmarkStart w:id="0" w:name="_GoBack"/>
      <w:bookmarkEnd w:id="0"/>
    </w:p>
    <w:sectPr w:rsidR="003D0B22" w:rsidRPr="003D0B22" w:rsidSect="003D0B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31493"/>
    <w:multiLevelType w:val="hybridMultilevel"/>
    <w:tmpl w:val="FA460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22"/>
    <w:rsid w:val="003D0B22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93E"/>
  <w15:chartTrackingRefBased/>
  <w15:docId w15:val="{3F66F34B-77A6-48DF-B452-EB26E90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Erika</dc:creator>
  <cp:keywords/>
  <dc:description/>
  <cp:lastModifiedBy>Kulcsár Erika</cp:lastModifiedBy>
  <cp:revision>1</cp:revision>
  <dcterms:created xsi:type="dcterms:W3CDTF">2022-02-09T10:25:00Z</dcterms:created>
  <dcterms:modified xsi:type="dcterms:W3CDTF">2022-02-09T10:27:00Z</dcterms:modified>
</cp:coreProperties>
</file>